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C160BB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C160BB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C160BB">
              <w:rPr>
                <w:sz w:val="24"/>
              </w:rPr>
              <w:t>SỞ Y TẾ ĐỒNG THÁP</w:t>
            </w:r>
          </w:p>
          <w:p w14:paraId="339946DD" w14:textId="46A26F84" w:rsidR="004C17CC" w:rsidRPr="00C160BB" w:rsidRDefault="00C160BB" w:rsidP="00C160BB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9CFB3C" wp14:editId="7434EA29">
                      <wp:simplePos x="0" y="0"/>
                      <wp:positionH relativeFrom="column">
                        <wp:posOffset>640509</wp:posOffset>
                      </wp:positionH>
                      <wp:positionV relativeFrom="paragraph">
                        <wp:posOffset>239395</wp:posOffset>
                      </wp:positionV>
                      <wp:extent cx="861544" cy="0"/>
                      <wp:effectExtent l="0" t="0" r="1524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154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45pt,18.85pt" to="118.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C160BB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C160BB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C160BB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298F2156" w:rsidR="004C17CC" w:rsidRPr="00C160BB" w:rsidRDefault="00C160BB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FEA014" wp14:editId="2B6F41A7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259921</wp:posOffset>
                      </wp:positionV>
                      <wp:extent cx="1992652" cy="0"/>
                      <wp:effectExtent l="0" t="0" r="2667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265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5pt,20.45pt" to="209.2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C160BB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C160BB">
        <w:trPr>
          <w:jc w:val="center"/>
        </w:trPr>
        <w:tc>
          <w:tcPr>
            <w:tcW w:w="3741" w:type="dxa"/>
          </w:tcPr>
          <w:p w14:paraId="6369B2F1" w14:textId="60DC3A2D" w:rsidR="004C17CC" w:rsidRPr="00C160BB" w:rsidRDefault="00741A1D" w:rsidP="00C160BB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C160BB">
              <w:rPr>
                <w:sz w:val="26"/>
                <w:szCs w:val="26"/>
              </w:rPr>
              <w:t xml:space="preserve">Số:    </w:t>
            </w:r>
            <w:r w:rsidR="00391561" w:rsidRPr="00C160BB">
              <w:rPr>
                <w:sz w:val="26"/>
                <w:szCs w:val="26"/>
              </w:rPr>
              <w:t xml:space="preserve"> </w:t>
            </w:r>
            <w:r w:rsidRPr="00C160BB">
              <w:rPr>
                <w:sz w:val="26"/>
                <w:szCs w:val="26"/>
              </w:rPr>
              <w:t xml:space="preserve"> </w:t>
            </w:r>
            <w:r w:rsidR="008966CA" w:rsidRPr="00C160BB">
              <w:rPr>
                <w:sz w:val="26"/>
                <w:szCs w:val="26"/>
              </w:rPr>
              <w:t xml:space="preserve">  </w:t>
            </w:r>
            <w:r w:rsidR="00C160BB">
              <w:rPr>
                <w:sz w:val="26"/>
                <w:szCs w:val="26"/>
              </w:rPr>
              <w:t xml:space="preserve">  </w:t>
            </w:r>
            <w:r w:rsidR="004C17CC" w:rsidRPr="00C160BB">
              <w:rPr>
                <w:sz w:val="26"/>
                <w:szCs w:val="26"/>
              </w:rPr>
              <w:t xml:space="preserve"> /BVĐKSĐ-HCQT</w:t>
            </w:r>
          </w:p>
          <w:p w14:paraId="78F674F8" w14:textId="77777777" w:rsidR="00C160BB" w:rsidRDefault="00C160BB" w:rsidP="00C160BB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C160BB">
              <w:rPr>
                <w:color w:val="000000" w:themeColor="text1"/>
                <w:sz w:val="26"/>
                <w:szCs w:val="26"/>
              </w:rPr>
              <w:t xml:space="preserve">V/v triển khai nội dung </w:t>
            </w:r>
          </w:p>
          <w:p w14:paraId="67C0EAA2" w14:textId="77777777" w:rsidR="00C160BB" w:rsidRDefault="00C160BB" w:rsidP="00C160BB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C160BB">
              <w:rPr>
                <w:color w:val="000000" w:themeColor="text1"/>
                <w:sz w:val="26"/>
                <w:szCs w:val="26"/>
              </w:rPr>
              <w:t xml:space="preserve">truyền thông chính sách, </w:t>
            </w:r>
          </w:p>
          <w:p w14:paraId="7635B418" w14:textId="77777777" w:rsidR="00C160BB" w:rsidRDefault="00C160BB" w:rsidP="00C160BB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C160BB">
              <w:rPr>
                <w:color w:val="000000" w:themeColor="text1"/>
                <w:sz w:val="26"/>
                <w:szCs w:val="26"/>
              </w:rPr>
              <w:t xml:space="preserve">pháp luật của Bộ Nội vụ </w:t>
            </w:r>
          </w:p>
          <w:p w14:paraId="3F7097DB" w14:textId="054B03AB" w:rsidR="004C17CC" w:rsidRPr="00C160BB" w:rsidRDefault="00C160BB" w:rsidP="00C160BB">
            <w:pPr>
              <w:jc w:val="center"/>
              <w:rPr>
                <w:i/>
                <w:sz w:val="26"/>
                <w:szCs w:val="26"/>
              </w:rPr>
            </w:pPr>
            <w:r w:rsidRPr="00C160BB">
              <w:rPr>
                <w:color w:val="000000" w:themeColor="text1"/>
                <w:sz w:val="26"/>
                <w:szCs w:val="26"/>
              </w:rPr>
              <w:t>qua mạng xã hội Zalo</w:t>
            </w:r>
          </w:p>
        </w:tc>
        <w:tc>
          <w:tcPr>
            <w:tcW w:w="5440" w:type="dxa"/>
          </w:tcPr>
          <w:p w14:paraId="5D7E8ABE" w14:textId="2107887C" w:rsidR="004C17CC" w:rsidRPr="00C160BB" w:rsidRDefault="004C17CC" w:rsidP="00C160BB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C160BB">
              <w:rPr>
                <w:i/>
                <w:iCs/>
                <w:sz w:val="26"/>
                <w:szCs w:val="26"/>
              </w:rPr>
              <w:t>Sa Đéc, ngày</w:t>
            </w:r>
            <w:r w:rsidR="00C160BB">
              <w:rPr>
                <w:i/>
                <w:iCs/>
                <w:sz w:val="26"/>
                <w:szCs w:val="26"/>
              </w:rPr>
              <w:t xml:space="preserve">       </w:t>
            </w:r>
            <w:r w:rsidRPr="00C160BB">
              <w:rPr>
                <w:i/>
                <w:iCs/>
                <w:sz w:val="26"/>
                <w:szCs w:val="26"/>
              </w:rPr>
              <w:t>tháng</w:t>
            </w:r>
            <w:r w:rsidR="00C160BB">
              <w:rPr>
                <w:i/>
                <w:iCs/>
                <w:sz w:val="26"/>
                <w:szCs w:val="26"/>
              </w:rPr>
              <w:t xml:space="preserve"> 7 </w:t>
            </w:r>
            <w:r w:rsidRPr="00C160BB">
              <w:rPr>
                <w:i/>
                <w:iCs/>
                <w:sz w:val="26"/>
                <w:szCs w:val="26"/>
              </w:rPr>
              <w:t xml:space="preserve">năm </w:t>
            </w:r>
            <w:r w:rsidR="00362B5C" w:rsidRPr="00C160BB">
              <w:rPr>
                <w:i/>
                <w:iCs/>
                <w:sz w:val="26"/>
                <w:szCs w:val="26"/>
              </w:rPr>
              <w:t xml:space="preserve"> </w:t>
            </w:r>
            <w:r w:rsidRPr="00C160BB">
              <w:rPr>
                <w:i/>
                <w:iCs/>
                <w:sz w:val="26"/>
                <w:szCs w:val="26"/>
              </w:rPr>
              <w:t>202</w:t>
            </w:r>
            <w:r w:rsidR="004C0EFE" w:rsidRPr="00C160BB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C160BB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C160BB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14:paraId="183B4D15" w14:textId="77777777" w:rsidR="004C17CC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4869D1B7" w14:textId="77777777" w:rsidR="001657DB" w:rsidRPr="001811EF" w:rsidRDefault="001657DB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C160BB">
        <w:trPr>
          <w:trHeight w:val="1549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6F477833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C160BB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29A7C6DC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C160BB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1A2EFA52" w14:textId="77777777" w:rsidR="00306C6A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  <w:p w14:paraId="3DC712ED" w14:textId="4B6F021A" w:rsidR="00123904" w:rsidRPr="00123904" w:rsidRDefault="00123904" w:rsidP="00306C6A">
            <w:pPr>
              <w:jc w:val="both"/>
              <w:rPr>
                <w:color w:val="000000"/>
                <w:sz w:val="34"/>
                <w:szCs w:val="28"/>
              </w:rPr>
            </w:pPr>
          </w:p>
        </w:tc>
      </w:tr>
    </w:tbl>
    <w:p w14:paraId="0F6F926A" w14:textId="5D0E62DD" w:rsidR="00702786" w:rsidRPr="0085013E" w:rsidRDefault="004C0EFE" w:rsidP="0085013E">
      <w:pPr>
        <w:spacing w:before="120" w:after="120" w:line="288" w:lineRule="auto"/>
        <w:ind w:firstLine="720"/>
        <w:jc w:val="both"/>
        <w:rPr>
          <w:b/>
          <w:color w:val="000000" w:themeColor="text1"/>
          <w:szCs w:val="28"/>
          <w:lang w:val="fr-FR"/>
        </w:rPr>
      </w:pPr>
      <w:r w:rsidRPr="0085013E">
        <w:rPr>
          <w:rStyle w:val="Emphasis"/>
          <w:i w:val="0"/>
          <w:szCs w:val="28"/>
        </w:rPr>
        <w:t>Căn cứ</w:t>
      </w:r>
      <w:r w:rsidR="004C17CC" w:rsidRPr="0085013E">
        <w:rPr>
          <w:rStyle w:val="Emphasis"/>
          <w:i w:val="0"/>
          <w:szCs w:val="28"/>
        </w:rPr>
        <w:t xml:space="preserve"> Công văn số </w:t>
      </w:r>
      <w:r w:rsidR="00702786" w:rsidRPr="0085013E">
        <w:rPr>
          <w:rStyle w:val="Emphasis"/>
          <w:i w:val="0"/>
          <w:szCs w:val="28"/>
        </w:rPr>
        <w:t>2769</w:t>
      </w:r>
      <w:r w:rsidR="00FA5EBC" w:rsidRPr="0085013E">
        <w:rPr>
          <w:szCs w:val="28"/>
        </w:rPr>
        <w:t>/SYT-</w:t>
      </w:r>
      <w:r w:rsidR="00B71399" w:rsidRPr="0085013E">
        <w:rPr>
          <w:szCs w:val="28"/>
        </w:rPr>
        <w:t>VP</w:t>
      </w:r>
      <w:r w:rsidR="008F7F37" w:rsidRPr="0085013E">
        <w:rPr>
          <w:szCs w:val="28"/>
        </w:rPr>
        <w:t xml:space="preserve"> </w:t>
      </w:r>
      <w:r w:rsidR="00984A5E" w:rsidRPr="0085013E">
        <w:rPr>
          <w:rStyle w:val="Emphasis"/>
          <w:i w:val="0"/>
          <w:szCs w:val="28"/>
        </w:rPr>
        <w:t xml:space="preserve">ngày </w:t>
      </w:r>
      <w:r w:rsidR="00702786" w:rsidRPr="0085013E">
        <w:rPr>
          <w:rStyle w:val="Emphasis"/>
          <w:i w:val="0"/>
          <w:szCs w:val="28"/>
        </w:rPr>
        <w:t>17</w:t>
      </w:r>
      <w:r w:rsidR="0085013E">
        <w:rPr>
          <w:rStyle w:val="Emphasis"/>
          <w:i w:val="0"/>
          <w:szCs w:val="28"/>
        </w:rPr>
        <w:t>/</w:t>
      </w:r>
      <w:r w:rsidR="00BD2981" w:rsidRPr="0085013E">
        <w:rPr>
          <w:rStyle w:val="Emphasis"/>
          <w:i w:val="0"/>
          <w:szCs w:val="28"/>
        </w:rPr>
        <w:t>7</w:t>
      </w:r>
      <w:r w:rsidR="0085013E">
        <w:rPr>
          <w:rStyle w:val="Emphasis"/>
          <w:i w:val="0"/>
          <w:szCs w:val="28"/>
        </w:rPr>
        <w:t>/</w:t>
      </w:r>
      <w:r w:rsidR="001B17E2" w:rsidRPr="0085013E">
        <w:rPr>
          <w:rStyle w:val="Emphasis"/>
          <w:i w:val="0"/>
          <w:szCs w:val="28"/>
        </w:rPr>
        <w:t>202</w:t>
      </w:r>
      <w:r w:rsidRPr="0085013E">
        <w:rPr>
          <w:rStyle w:val="Emphasis"/>
          <w:i w:val="0"/>
          <w:szCs w:val="28"/>
        </w:rPr>
        <w:t>4</w:t>
      </w:r>
      <w:r w:rsidR="001B17E2" w:rsidRPr="0085013E">
        <w:rPr>
          <w:rStyle w:val="Emphasis"/>
          <w:i w:val="0"/>
          <w:szCs w:val="28"/>
        </w:rPr>
        <w:t xml:space="preserve"> của Sở Y tế </w:t>
      </w:r>
      <w:r w:rsidR="007979C4" w:rsidRPr="0085013E">
        <w:rPr>
          <w:rStyle w:val="Emphasis"/>
          <w:i w:val="0"/>
          <w:szCs w:val="28"/>
        </w:rPr>
        <w:t xml:space="preserve">tỉnh Đồng Tháp </w:t>
      </w:r>
      <w:r w:rsidR="00702786" w:rsidRPr="0085013E">
        <w:rPr>
          <w:szCs w:val="28"/>
          <w:lang w:val="fr-FR"/>
        </w:rPr>
        <w:t xml:space="preserve">về việc </w:t>
      </w:r>
      <w:r w:rsidR="00702786" w:rsidRPr="0085013E">
        <w:rPr>
          <w:color w:val="000000" w:themeColor="text1"/>
          <w:szCs w:val="28"/>
          <w:lang w:val="fr-FR"/>
        </w:rPr>
        <w:t>triển khai nội dung truyền thông chính sách, pháp luật của Bộ Nội vụ qua mạng xã hội Zalo</w:t>
      </w:r>
      <w:r w:rsidR="0085013E">
        <w:rPr>
          <w:color w:val="000000" w:themeColor="text1"/>
          <w:szCs w:val="28"/>
          <w:lang w:val="fr-FR"/>
        </w:rPr>
        <w:t>;</w:t>
      </w:r>
      <w:bookmarkStart w:id="0" w:name="_GoBack"/>
      <w:bookmarkEnd w:id="0"/>
    </w:p>
    <w:p w14:paraId="1D0264A3" w14:textId="77777777" w:rsidR="00702786" w:rsidRPr="0085013E" w:rsidRDefault="00702786" w:rsidP="0085013E">
      <w:pPr>
        <w:spacing w:before="120" w:after="120" w:line="288" w:lineRule="auto"/>
        <w:ind w:firstLine="720"/>
        <w:jc w:val="both"/>
        <w:rPr>
          <w:b/>
          <w:color w:val="000000" w:themeColor="text1"/>
          <w:szCs w:val="28"/>
          <w:lang w:val="fr-FR"/>
        </w:rPr>
      </w:pPr>
      <w:r w:rsidRPr="0085013E">
        <w:rPr>
          <w:color w:val="000000" w:themeColor="text1"/>
          <w:szCs w:val="28"/>
          <w:lang w:val="fr-FR"/>
        </w:rPr>
        <w:t>Tiếp nhận Công văn số 2003</w:t>
      </w:r>
      <w:r w:rsidRPr="0085013E">
        <w:rPr>
          <w:szCs w:val="28"/>
          <w:lang w:val="fr-FR"/>
        </w:rPr>
        <w:t xml:space="preserve">/SNV-TH ngày 05/7/2024 của Sở Nội vụ về việc </w:t>
      </w:r>
      <w:r w:rsidRPr="0085013E">
        <w:rPr>
          <w:color w:val="000000" w:themeColor="text1"/>
          <w:szCs w:val="28"/>
          <w:lang w:val="fr-FR"/>
        </w:rPr>
        <w:t>triển khai nội dung truyền thông chính sách, pháp luật của Bộ Nội vụ qua mạng xã hội Zalo.</w:t>
      </w:r>
    </w:p>
    <w:p w14:paraId="2468FBCC" w14:textId="72C3A5FA" w:rsidR="00246D54" w:rsidRPr="0085013E" w:rsidRDefault="004C17CC" w:rsidP="0085013E">
      <w:pPr>
        <w:spacing w:before="120" w:after="120" w:line="288" w:lineRule="auto"/>
        <w:ind w:firstLine="720"/>
        <w:jc w:val="both"/>
        <w:rPr>
          <w:color w:val="000000" w:themeColor="text1"/>
          <w:szCs w:val="28"/>
          <w:lang w:val="fr-FR"/>
        </w:rPr>
      </w:pPr>
      <w:r w:rsidRPr="0085013E">
        <w:rPr>
          <w:szCs w:val="28"/>
        </w:rPr>
        <w:t>Bệnh viện Đa kh</w:t>
      </w:r>
      <w:r w:rsidR="00741A1D" w:rsidRPr="0085013E">
        <w:rPr>
          <w:szCs w:val="28"/>
        </w:rPr>
        <w:t xml:space="preserve">oa Sa Đéc </w:t>
      </w:r>
      <w:r w:rsidR="00702786" w:rsidRPr="0085013E">
        <w:rPr>
          <w:color w:val="000000" w:themeColor="text1"/>
          <w:szCs w:val="28"/>
          <w:lang w:val="fr-FR"/>
        </w:rPr>
        <w:t>triển khai đến các khoa, phòng Công văn số 2003</w:t>
      </w:r>
      <w:r w:rsidR="00702786" w:rsidRPr="0085013E">
        <w:rPr>
          <w:szCs w:val="28"/>
          <w:lang w:val="fr-FR"/>
        </w:rPr>
        <w:t xml:space="preserve">/SNV-TH ngày 05/7/2024 của Sở Nội vụ về việc </w:t>
      </w:r>
      <w:r w:rsidR="00702786" w:rsidRPr="0085013E">
        <w:rPr>
          <w:color w:val="000000" w:themeColor="text1"/>
          <w:szCs w:val="28"/>
          <w:lang w:val="fr-FR"/>
        </w:rPr>
        <w:t xml:space="preserve">triển khai nội dung truyền thông chính sách, pháp luật của Bộ Nội vụ qua mạng xã hội Zalo </w:t>
      </w:r>
      <w:r w:rsidR="00702786" w:rsidRPr="0085013E">
        <w:rPr>
          <w:bCs/>
          <w:i/>
          <w:color w:val="000000" w:themeColor="text1"/>
          <w:szCs w:val="28"/>
          <w:lang w:val="fr-FR"/>
        </w:rPr>
        <w:t>(Đính kèm văn bản)</w:t>
      </w:r>
      <w:r w:rsidR="00702786" w:rsidRPr="0085013E">
        <w:rPr>
          <w:color w:val="000000" w:themeColor="text1"/>
          <w:szCs w:val="28"/>
          <w:lang w:val="fr-FR"/>
        </w:rPr>
        <w:t xml:space="preserve"> để tiếp cận thông tin, trao đổi, thực hiện các quy định của pháp luật chuyên ngành triển khai đến đội ngũ </w:t>
      </w:r>
      <w:r w:rsidR="00246D54" w:rsidRPr="0085013E">
        <w:rPr>
          <w:szCs w:val="28"/>
          <w:lang w:val="pt-BR"/>
        </w:rPr>
        <w:t xml:space="preserve">viên chức và người lao động tại </w:t>
      </w:r>
      <w:r w:rsidR="00246D54" w:rsidRPr="0085013E">
        <w:rPr>
          <w:szCs w:val="28"/>
        </w:rPr>
        <w:t xml:space="preserve">khoa, phòng </w:t>
      </w:r>
      <w:r w:rsidR="00246D54" w:rsidRPr="0085013E">
        <w:rPr>
          <w:szCs w:val="28"/>
          <w:lang w:val="pt-BR"/>
        </w:rPr>
        <w:t>mình biết, nghiên cứu, tham mưu thực hiện theo nhiệm vụ được giao.</w:t>
      </w:r>
    </w:p>
    <w:p w14:paraId="0156DF4F" w14:textId="77777777" w:rsidR="004C17CC" w:rsidRDefault="008966CA" w:rsidP="0085013E">
      <w:pPr>
        <w:pStyle w:val="Default"/>
        <w:spacing w:before="120" w:after="120" w:line="288" w:lineRule="auto"/>
        <w:ind w:firstLine="720"/>
        <w:jc w:val="both"/>
        <w:rPr>
          <w:sz w:val="28"/>
          <w:szCs w:val="28"/>
        </w:rPr>
      </w:pPr>
      <w:r w:rsidRPr="0085013E">
        <w:rPr>
          <w:sz w:val="28"/>
          <w:szCs w:val="28"/>
        </w:rPr>
        <w:t xml:space="preserve">Đề nghị </w:t>
      </w:r>
      <w:r w:rsidRPr="0085013E">
        <w:rPr>
          <w:sz w:val="28"/>
          <w:szCs w:val="28"/>
          <w:lang w:val="en-US"/>
        </w:rPr>
        <w:t>t</w:t>
      </w:r>
      <w:r w:rsidR="004C17CC" w:rsidRPr="0085013E">
        <w:rPr>
          <w:sz w:val="28"/>
          <w:szCs w:val="28"/>
        </w:rPr>
        <w:t>rưởng</w:t>
      </w:r>
      <w:r w:rsidR="004C17CC" w:rsidRPr="0085013E">
        <w:rPr>
          <w:sz w:val="28"/>
          <w:szCs w:val="28"/>
          <w:lang w:val="en-US"/>
        </w:rPr>
        <w:t xml:space="preserve"> các</w:t>
      </w:r>
      <w:r w:rsidR="00984A5E" w:rsidRPr="0085013E">
        <w:rPr>
          <w:sz w:val="28"/>
          <w:szCs w:val="28"/>
        </w:rPr>
        <w:t xml:space="preserve"> </w:t>
      </w:r>
      <w:r w:rsidR="007979C4" w:rsidRPr="0085013E">
        <w:rPr>
          <w:sz w:val="28"/>
          <w:szCs w:val="28"/>
          <w:lang w:val="en-US"/>
        </w:rPr>
        <w:t>k</w:t>
      </w:r>
      <w:r w:rsidR="004C17CC" w:rsidRPr="0085013E">
        <w:rPr>
          <w:sz w:val="28"/>
          <w:szCs w:val="28"/>
        </w:rPr>
        <w:t xml:space="preserve">hoa, phòng thực hiện </w:t>
      </w:r>
      <w:r w:rsidR="004C17CC" w:rsidRPr="0085013E">
        <w:rPr>
          <w:sz w:val="28"/>
          <w:szCs w:val="28"/>
          <w:lang w:val="en-US"/>
        </w:rPr>
        <w:t xml:space="preserve">tốt </w:t>
      </w:r>
      <w:r w:rsidR="004C17CC" w:rsidRPr="0085013E">
        <w:rPr>
          <w:sz w:val="28"/>
          <w:szCs w:val="28"/>
        </w:rPr>
        <w:t>tinh thần Công văn này./.</w:t>
      </w:r>
    </w:p>
    <w:p w14:paraId="75F5E7FB" w14:textId="77777777" w:rsidR="009907B9" w:rsidRPr="0085013E" w:rsidRDefault="009907B9" w:rsidP="008658D6">
      <w:pPr>
        <w:pStyle w:val="Default"/>
        <w:spacing w:before="60" w:after="120"/>
        <w:ind w:firstLine="720"/>
        <w:jc w:val="both"/>
        <w:rPr>
          <w:sz w:val="2"/>
          <w:szCs w:val="28"/>
        </w:rPr>
      </w:pPr>
    </w:p>
    <w:p w14:paraId="7CC19291" w14:textId="77777777" w:rsidR="004C17CC" w:rsidRPr="00960C82" w:rsidRDefault="004C17CC" w:rsidP="008A7DB0">
      <w:pPr>
        <w:pStyle w:val="Default"/>
        <w:spacing w:before="120" w:after="8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Default="004C17CC" w:rsidP="00227498">
            <w:pPr>
              <w:jc w:val="center"/>
              <w:rPr>
                <w:b/>
                <w:sz w:val="40"/>
              </w:rPr>
            </w:pPr>
          </w:p>
          <w:p w14:paraId="0A889C94" w14:textId="77777777" w:rsidR="00306C6A" w:rsidRPr="00123904" w:rsidRDefault="00306C6A" w:rsidP="00227498">
            <w:pPr>
              <w:jc w:val="center"/>
              <w:rPr>
                <w:b/>
                <w:sz w:val="74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C160BB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96DBF" w14:textId="77777777" w:rsidR="002D42C1" w:rsidRDefault="002D42C1">
      <w:r>
        <w:separator/>
      </w:r>
    </w:p>
  </w:endnote>
  <w:endnote w:type="continuationSeparator" w:id="0">
    <w:p w14:paraId="293A67D9" w14:textId="77777777" w:rsidR="002D42C1" w:rsidRDefault="002D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7FA2B" w14:textId="77777777" w:rsidR="002D42C1" w:rsidRDefault="002D42C1">
      <w:r>
        <w:separator/>
      </w:r>
    </w:p>
  </w:footnote>
  <w:footnote w:type="continuationSeparator" w:id="0">
    <w:p w14:paraId="3BE0FBEC" w14:textId="77777777" w:rsidR="002D42C1" w:rsidRDefault="002D4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8658D6">
          <w:rPr>
            <w:noProof/>
            <w:sz w:val="26"/>
            <w:szCs w:val="26"/>
          </w:rPr>
          <w:t>3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13AA5"/>
    <w:rsid w:val="00064F07"/>
    <w:rsid w:val="00072D24"/>
    <w:rsid w:val="00083785"/>
    <w:rsid w:val="000F30E8"/>
    <w:rsid w:val="00123904"/>
    <w:rsid w:val="00147C8A"/>
    <w:rsid w:val="001657DB"/>
    <w:rsid w:val="001764A8"/>
    <w:rsid w:val="001811EF"/>
    <w:rsid w:val="00185B31"/>
    <w:rsid w:val="00194403"/>
    <w:rsid w:val="001A18D6"/>
    <w:rsid w:val="001B17E2"/>
    <w:rsid w:val="001C250B"/>
    <w:rsid w:val="001C5F16"/>
    <w:rsid w:val="001D3CD6"/>
    <w:rsid w:val="001F3F87"/>
    <w:rsid w:val="002075C6"/>
    <w:rsid w:val="00246D54"/>
    <w:rsid w:val="00277C8E"/>
    <w:rsid w:val="00286328"/>
    <w:rsid w:val="002C4250"/>
    <w:rsid w:val="002D42C1"/>
    <w:rsid w:val="002F6573"/>
    <w:rsid w:val="003061CE"/>
    <w:rsid w:val="00306C6A"/>
    <w:rsid w:val="0031433E"/>
    <w:rsid w:val="00362B5C"/>
    <w:rsid w:val="003778CF"/>
    <w:rsid w:val="00391561"/>
    <w:rsid w:val="003E16CB"/>
    <w:rsid w:val="003F1C30"/>
    <w:rsid w:val="0040504A"/>
    <w:rsid w:val="0041042F"/>
    <w:rsid w:val="004269B0"/>
    <w:rsid w:val="004568D2"/>
    <w:rsid w:val="004A7559"/>
    <w:rsid w:val="004C0E82"/>
    <w:rsid w:val="004C0EFE"/>
    <w:rsid w:val="004C17CC"/>
    <w:rsid w:val="004E45EA"/>
    <w:rsid w:val="004F30D7"/>
    <w:rsid w:val="00531050"/>
    <w:rsid w:val="00531572"/>
    <w:rsid w:val="0059164D"/>
    <w:rsid w:val="005927C7"/>
    <w:rsid w:val="005A11F6"/>
    <w:rsid w:val="005A6FC7"/>
    <w:rsid w:val="005E5CD6"/>
    <w:rsid w:val="005F5937"/>
    <w:rsid w:val="005F6FD5"/>
    <w:rsid w:val="00605A39"/>
    <w:rsid w:val="00610C86"/>
    <w:rsid w:val="0061127B"/>
    <w:rsid w:val="00611CD9"/>
    <w:rsid w:val="0063172F"/>
    <w:rsid w:val="00651576"/>
    <w:rsid w:val="0065374C"/>
    <w:rsid w:val="00656A21"/>
    <w:rsid w:val="006A0E99"/>
    <w:rsid w:val="006A265B"/>
    <w:rsid w:val="006D576D"/>
    <w:rsid w:val="00702786"/>
    <w:rsid w:val="00705F76"/>
    <w:rsid w:val="00716206"/>
    <w:rsid w:val="00716CCB"/>
    <w:rsid w:val="00726026"/>
    <w:rsid w:val="00733A48"/>
    <w:rsid w:val="0073742F"/>
    <w:rsid w:val="00741A1D"/>
    <w:rsid w:val="007979C4"/>
    <w:rsid w:val="007E2E5B"/>
    <w:rsid w:val="007F0CD9"/>
    <w:rsid w:val="007F5C3B"/>
    <w:rsid w:val="00804893"/>
    <w:rsid w:val="008241BC"/>
    <w:rsid w:val="00842E79"/>
    <w:rsid w:val="0085013E"/>
    <w:rsid w:val="00864DFB"/>
    <w:rsid w:val="008658D6"/>
    <w:rsid w:val="00876039"/>
    <w:rsid w:val="008771F9"/>
    <w:rsid w:val="008966CA"/>
    <w:rsid w:val="008A7DB0"/>
    <w:rsid w:val="008B33ED"/>
    <w:rsid w:val="008C0C89"/>
    <w:rsid w:val="008D03B5"/>
    <w:rsid w:val="008E71F8"/>
    <w:rsid w:val="008F7F37"/>
    <w:rsid w:val="009228FC"/>
    <w:rsid w:val="00923872"/>
    <w:rsid w:val="009270FE"/>
    <w:rsid w:val="009369E5"/>
    <w:rsid w:val="00960C73"/>
    <w:rsid w:val="00964D63"/>
    <w:rsid w:val="0096749D"/>
    <w:rsid w:val="0096754B"/>
    <w:rsid w:val="00984A5E"/>
    <w:rsid w:val="009907B9"/>
    <w:rsid w:val="00993E90"/>
    <w:rsid w:val="009B2DB3"/>
    <w:rsid w:val="009B445B"/>
    <w:rsid w:val="00A0457C"/>
    <w:rsid w:val="00A40B01"/>
    <w:rsid w:val="00A83B51"/>
    <w:rsid w:val="00A84B26"/>
    <w:rsid w:val="00A8584D"/>
    <w:rsid w:val="00A9013F"/>
    <w:rsid w:val="00AA222F"/>
    <w:rsid w:val="00AA31D9"/>
    <w:rsid w:val="00AC0908"/>
    <w:rsid w:val="00AC3D65"/>
    <w:rsid w:val="00B20638"/>
    <w:rsid w:val="00B27760"/>
    <w:rsid w:val="00B414E4"/>
    <w:rsid w:val="00B71399"/>
    <w:rsid w:val="00B77F0C"/>
    <w:rsid w:val="00BD2384"/>
    <w:rsid w:val="00BD2981"/>
    <w:rsid w:val="00BE60E6"/>
    <w:rsid w:val="00BF191C"/>
    <w:rsid w:val="00BF3F74"/>
    <w:rsid w:val="00C03C4F"/>
    <w:rsid w:val="00C160BB"/>
    <w:rsid w:val="00C32469"/>
    <w:rsid w:val="00C63ACD"/>
    <w:rsid w:val="00C76545"/>
    <w:rsid w:val="00C87619"/>
    <w:rsid w:val="00C87CB3"/>
    <w:rsid w:val="00D01BE6"/>
    <w:rsid w:val="00D059D2"/>
    <w:rsid w:val="00D10061"/>
    <w:rsid w:val="00D12CC2"/>
    <w:rsid w:val="00D74A15"/>
    <w:rsid w:val="00D8145A"/>
    <w:rsid w:val="00DF04E6"/>
    <w:rsid w:val="00E00BE6"/>
    <w:rsid w:val="00E120F5"/>
    <w:rsid w:val="00E25BE0"/>
    <w:rsid w:val="00EA01B3"/>
    <w:rsid w:val="00ED3098"/>
    <w:rsid w:val="00F03EF8"/>
    <w:rsid w:val="00F319BD"/>
    <w:rsid w:val="00F65106"/>
    <w:rsid w:val="00F6758D"/>
    <w:rsid w:val="00FA3F80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8760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876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144</cp:revision>
  <dcterms:created xsi:type="dcterms:W3CDTF">2021-04-23T07:08:00Z</dcterms:created>
  <dcterms:modified xsi:type="dcterms:W3CDTF">2024-07-30T04:09:00Z</dcterms:modified>
</cp:coreProperties>
</file>